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901E9" w:rsidRDefault="002901E9" w:rsidP="00AC5C6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-1090930</wp:posOffset>
            </wp:positionH>
            <wp:positionV relativeFrom="paragraph">
              <wp:posOffset>-720090</wp:posOffset>
            </wp:positionV>
            <wp:extent cx="7581900" cy="10700385"/>
            <wp:effectExtent l="19050" t="0" r="0" b="0"/>
            <wp:wrapSquare wrapText="bothSides"/>
            <wp:docPr id="1" name="Рисунок 1" descr="C:\Users\rafis\Desktop\Для сайта\Положения\Новые\О локальных актах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rafis\Desktop\Для сайта\Положения\Новые\О локальных актах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81900" cy="107003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AC5C64" w:rsidRPr="00AC5C64" w:rsidRDefault="00AC5C64" w:rsidP="0021411D">
      <w:pPr>
        <w:jc w:val="both"/>
        <w:rPr>
          <w:rFonts w:ascii="Times New Roman" w:hAnsi="Times New Roman" w:cs="Times New Roman"/>
          <w:sz w:val="24"/>
          <w:szCs w:val="24"/>
        </w:rPr>
      </w:pPr>
      <w:r w:rsidRPr="00AC5C64">
        <w:rPr>
          <w:rFonts w:ascii="Times New Roman" w:hAnsi="Times New Roman" w:cs="Times New Roman"/>
          <w:sz w:val="24"/>
          <w:szCs w:val="24"/>
        </w:rPr>
        <w:lastRenderedPageBreak/>
        <w:t xml:space="preserve">3.1.2.  </w:t>
      </w:r>
      <w:r w:rsidR="00934BB2" w:rsidRPr="00AC5C64">
        <w:rPr>
          <w:rFonts w:ascii="Times New Roman" w:hAnsi="Times New Roman" w:cs="Times New Roman"/>
          <w:sz w:val="24"/>
          <w:szCs w:val="24"/>
        </w:rPr>
        <w:t xml:space="preserve">Локальные  нормативные  акты,  регламентирующие      организационные аспекты деятельности </w:t>
      </w:r>
      <w:r w:rsidR="00F335A0">
        <w:rPr>
          <w:rFonts w:ascii="Times New Roman" w:hAnsi="Times New Roman" w:cs="Times New Roman"/>
          <w:sz w:val="24"/>
          <w:szCs w:val="24"/>
        </w:rPr>
        <w:t>школы</w:t>
      </w:r>
    </w:p>
    <w:p w:rsidR="00AC5C64" w:rsidRPr="00AC5C64" w:rsidRDefault="00AC5C64" w:rsidP="0021411D">
      <w:pPr>
        <w:jc w:val="both"/>
        <w:rPr>
          <w:rFonts w:ascii="Times New Roman" w:hAnsi="Times New Roman" w:cs="Times New Roman"/>
          <w:sz w:val="24"/>
          <w:szCs w:val="24"/>
        </w:rPr>
      </w:pPr>
      <w:r w:rsidRPr="00AC5C64">
        <w:rPr>
          <w:rFonts w:ascii="Times New Roman" w:hAnsi="Times New Roman" w:cs="Times New Roman"/>
          <w:sz w:val="24"/>
          <w:szCs w:val="24"/>
        </w:rPr>
        <w:t>3.1.3.  Локальные  нормативные  акты,    регламентирующие  организацию образовательного  процесса.</w:t>
      </w:r>
    </w:p>
    <w:p w:rsidR="00AC5C64" w:rsidRDefault="00AC5C64" w:rsidP="0021411D">
      <w:pPr>
        <w:jc w:val="both"/>
        <w:rPr>
          <w:rFonts w:ascii="Times New Roman" w:hAnsi="Times New Roman" w:cs="Times New Roman"/>
          <w:sz w:val="24"/>
          <w:szCs w:val="24"/>
        </w:rPr>
      </w:pPr>
      <w:r w:rsidRPr="00AC5C64">
        <w:rPr>
          <w:rFonts w:ascii="Times New Roman" w:hAnsi="Times New Roman" w:cs="Times New Roman"/>
          <w:sz w:val="24"/>
          <w:szCs w:val="24"/>
        </w:rPr>
        <w:t>3.1.4.  Локальные  нормативные  акты,    регламентирующие  оценку  и  учет образовательных достижений учащихся.</w:t>
      </w:r>
    </w:p>
    <w:p w:rsidR="00934BB2" w:rsidRPr="00AC5C64" w:rsidRDefault="00934BB2" w:rsidP="0021411D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3.1.</w:t>
      </w:r>
      <w:r w:rsidRPr="00AC5C64">
        <w:rPr>
          <w:rFonts w:ascii="Times New Roman" w:hAnsi="Times New Roman" w:cs="Times New Roman"/>
          <w:sz w:val="24"/>
          <w:szCs w:val="24"/>
        </w:rPr>
        <w:t xml:space="preserve">5.Локальные  нормативные  акты,    регламентирующие  </w:t>
      </w:r>
      <w:r>
        <w:rPr>
          <w:rFonts w:ascii="Times New Roman" w:hAnsi="Times New Roman" w:cs="Times New Roman"/>
          <w:sz w:val="24"/>
          <w:szCs w:val="24"/>
        </w:rPr>
        <w:t>условия  реализации образовательных программ.</w:t>
      </w:r>
    </w:p>
    <w:p w:rsidR="00934BB2" w:rsidRDefault="00AC5C64" w:rsidP="0021411D">
      <w:pPr>
        <w:jc w:val="both"/>
        <w:rPr>
          <w:rFonts w:ascii="Times New Roman" w:hAnsi="Times New Roman" w:cs="Times New Roman"/>
          <w:sz w:val="24"/>
          <w:szCs w:val="24"/>
        </w:rPr>
      </w:pPr>
      <w:r w:rsidRPr="00AC5C64">
        <w:rPr>
          <w:rFonts w:ascii="Times New Roman" w:hAnsi="Times New Roman" w:cs="Times New Roman"/>
          <w:sz w:val="24"/>
          <w:szCs w:val="24"/>
        </w:rPr>
        <w:t>3.1.</w:t>
      </w:r>
      <w:r w:rsidR="00934BB2">
        <w:rPr>
          <w:rFonts w:ascii="Times New Roman" w:hAnsi="Times New Roman" w:cs="Times New Roman"/>
          <w:sz w:val="24"/>
          <w:szCs w:val="24"/>
        </w:rPr>
        <w:t>6.</w:t>
      </w:r>
      <w:r w:rsidR="00934BB2" w:rsidRPr="00AC5C64">
        <w:rPr>
          <w:rFonts w:ascii="Times New Roman" w:hAnsi="Times New Roman" w:cs="Times New Roman"/>
          <w:sz w:val="24"/>
          <w:szCs w:val="24"/>
        </w:rPr>
        <w:t xml:space="preserve">Локальные  нормативные  акты,    регламентирующие  </w:t>
      </w:r>
      <w:r w:rsidR="00934BB2">
        <w:rPr>
          <w:rFonts w:ascii="Times New Roman" w:hAnsi="Times New Roman" w:cs="Times New Roman"/>
          <w:sz w:val="24"/>
          <w:szCs w:val="24"/>
        </w:rPr>
        <w:t xml:space="preserve">права, обязанности ответственность работников </w:t>
      </w:r>
      <w:r w:rsidR="00F335A0">
        <w:rPr>
          <w:rFonts w:ascii="Times New Roman" w:hAnsi="Times New Roman" w:cs="Times New Roman"/>
          <w:sz w:val="24"/>
          <w:szCs w:val="24"/>
        </w:rPr>
        <w:t>школы</w:t>
      </w:r>
    </w:p>
    <w:p w:rsidR="00AC5C64" w:rsidRPr="00AC5C64" w:rsidRDefault="00934BB2" w:rsidP="0021411D">
      <w:pPr>
        <w:jc w:val="both"/>
        <w:rPr>
          <w:rFonts w:ascii="Times New Roman" w:hAnsi="Times New Roman" w:cs="Times New Roman"/>
          <w:sz w:val="24"/>
          <w:szCs w:val="24"/>
        </w:rPr>
      </w:pPr>
      <w:r w:rsidRPr="00AC5C64">
        <w:rPr>
          <w:rFonts w:ascii="Times New Roman" w:hAnsi="Times New Roman" w:cs="Times New Roman"/>
          <w:sz w:val="24"/>
          <w:szCs w:val="24"/>
        </w:rPr>
        <w:t xml:space="preserve">3.1.7.  </w:t>
      </w:r>
      <w:r w:rsidR="00AC5C64" w:rsidRPr="00AC5C64">
        <w:rPr>
          <w:rFonts w:ascii="Times New Roman" w:hAnsi="Times New Roman" w:cs="Times New Roman"/>
          <w:sz w:val="24"/>
          <w:szCs w:val="24"/>
        </w:rPr>
        <w:t>Локальные  нормативные  акты,  регламентирующие  организацию воспитательной работы.</w:t>
      </w:r>
    </w:p>
    <w:p w:rsidR="00AC5C64" w:rsidRPr="00AC5C64" w:rsidRDefault="00AC5C64" w:rsidP="0021411D">
      <w:pPr>
        <w:jc w:val="both"/>
        <w:rPr>
          <w:rFonts w:ascii="Times New Roman" w:hAnsi="Times New Roman" w:cs="Times New Roman"/>
          <w:sz w:val="24"/>
          <w:szCs w:val="24"/>
        </w:rPr>
      </w:pPr>
      <w:r w:rsidRPr="00AC5C64">
        <w:rPr>
          <w:rFonts w:ascii="Times New Roman" w:hAnsi="Times New Roman" w:cs="Times New Roman"/>
          <w:sz w:val="24"/>
          <w:szCs w:val="24"/>
        </w:rPr>
        <w:t>3.1.</w:t>
      </w:r>
      <w:r w:rsidR="00934BB2">
        <w:rPr>
          <w:rFonts w:ascii="Times New Roman" w:hAnsi="Times New Roman" w:cs="Times New Roman"/>
          <w:sz w:val="24"/>
          <w:szCs w:val="24"/>
        </w:rPr>
        <w:t>8</w:t>
      </w:r>
      <w:r w:rsidRPr="00AC5C64">
        <w:rPr>
          <w:rFonts w:ascii="Times New Roman" w:hAnsi="Times New Roman" w:cs="Times New Roman"/>
          <w:sz w:val="24"/>
          <w:szCs w:val="24"/>
        </w:rPr>
        <w:t xml:space="preserve">.  </w:t>
      </w:r>
      <w:r w:rsidR="00934BB2" w:rsidRPr="00AC5C64">
        <w:rPr>
          <w:rFonts w:ascii="Times New Roman" w:hAnsi="Times New Roman" w:cs="Times New Roman"/>
          <w:sz w:val="24"/>
          <w:szCs w:val="24"/>
        </w:rPr>
        <w:t>Локальные  норматив</w:t>
      </w:r>
      <w:r w:rsidR="00934BB2">
        <w:rPr>
          <w:rFonts w:ascii="Times New Roman" w:hAnsi="Times New Roman" w:cs="Times New Roman"/>
          <w:sz w:val="24"/>
          <w:szCs w:val="24"/>
        </w:rPr>
        <w:t>ные  акты,    регламентирующие открытость и доступность информации о деятельности образовательной организации.</w:t>
      </w:r>
    </w:p>
    <w:p w:rsidR="00AC5C64" w:rsidRPr="00AC5C64" w:rsidRDefault="00AC5C64" w:rsidP="0021411D">
      <w:pPr>
        <w:jc w:val="both"/>
        <w:rPr>
          <w:rFonts w:ascii="Times New Roman" w:hAnsi="Times New Roman" w:cs="Times New Roman"/>
          <w:sz w:val="24"/>
          <w:szCs w:val="24"/>
        </w:rPr>
      </w:pPr>
      <w:r w:rsidRPr="00AC5C64">
        <w:rPr>
          <w:rFonts w:ascii="Times New Roman" w:hAnsi="Times New Roman" w:cs="Times New Roman"/>
          <w:sz w:val="24"/>
          <w:szCs w:val="24"/>
        </w:rPr>
        <w:t xml:space="preserve">3.2.   Перечень  видов  локальных  нормативных  актов  не  является  исчерпывающим, </w:t>
      </w:r>
      <w:r w:rsidR="00F335A0">
        <w:rPr>
          <w:rFonts w:ascii="Times New Roman" w:hAnsi="Times New Roman" w:cs="Times New Roman"/>
          <w:sz w:val="24"/>
          <w:szCs w:val="24"/>
        </w:rPr>
        <w:t>школа</w:t>
      </w:r>
      <w:r w:rsidRPr="00AC5C64">
        <w:rPr>
          <w:rFonts w:ascii="Times New Roman" w:hAnsi="Times New Roman" w:cs="Times New Roman"/>
          <w:sz w:val="24"/>
          <w:szCs w:val="24"/>
        </w:rPr>
        <w:t xml:space="preserve">  имеет  право  разрабатывать,  принимать  и  утверждать  иные  локальные нормативные акты.</w:t>
      </w:r>
    </w:p>
    <w:p w:rsidR="00AC5C64" w:rsidRPr="00AC5C64" w:rsidRDefault="00AC5C64" w:rsidP="00AC5C64">
      <w:pPr>
        <w:rPr>
          <w:rFonts w:ascii="Times New Roman" w:hAnsi="Times New Roman" w:cs="Times New Roman"/>
          <w:sz w:val="24"/>
          <w:szCs w:val="24"/>
        </w:rPr>
      </w:pPr>
    </w:p>
    <w:p w:rsidR="00AC5C64" w:rsidRPr="00AC5C64" w:rsidRDefault="00AC5C64" w:rsidP="00AC5C64">
      <w:pPr>
        <w:rPr>
          <w:rFonts w:ascii="Times New Roman" w:hAnsi="Times New Roman" w:cs="Times New Roman"/>
          <w:b/>
          <w:sz w:val="24"/>
          <w:szCs w:val="24"/>
        </w:rPr>
      </w:pPr>
      <w:r w:rsidRPr="00AC5C64">
        <w:rPr>
          <w:rFonts w:ascii="Times New Roman" w:hAnsi="Times New Roman" w:cs="Times New Roman"/>
          <w:b/>
          <w:sz w:val="24"/>
          <w:szCs w:val="24"/>
        </w:rPr>
        <w:t>4. Разработка локальных нормативных актов</w:t>
      </w:r>
    </w:p>
    <w:p w:rsidR="00AC5C64" w:rsidRPr="00AC5C64" w:rsidRDefault="00AC5C64" w:rsidP="0021411D">
      <w:pPr>
        <w:jc w:val="both"/>
        <w:rPr>
          <w:rFonts w:ascii="Times New Roman" w:hAnsi="Times New Roman" w:cs="Times New Roman"/>
          <w:sz w:val="24"/>
          <w:szCs w:val="24"/>
        </w:rPr>
      </w:pPr>
      <w:r w:rsidRPr="00AC5C64">
        <w:rPr>
          <w:rFonts w:ascii="Times New Roman" w:hAnsi="Times New Roman" w:cs="Times New Roman"/>
          <w:sz w:val="24"/>
          <w:szCs w:val="24"/>
        </w:rPr>
        <w:t xml:space="preserve">4.1  Подготовка  локального  нормативного  акта  включает  в  себя  изучение законодательных  и  иных  нормативных  актов,  локальных  актов  </w:t>
      </w:r>
      <w:r w:rsidR="0021411D" w:rsidRPr="0021411D">
        <w:rPr>
          <w:rFonts w:ascii="Times New Roman" w:hAnsi="Times New Roman" w:cs="Times New Roman"/>
          <w:sz w:val="24"/>
          <w:szCs w:val="24"/>
        </w:rPr>
        <w:t xml:space="preserve">МБОУ </w:t>
      </w:r>
      <w:r w:rsidR="0021411D" w:rsidRPr="0021411D">
        <w:rPr>
          <w:rFonts w:ascii="Times New Roman" w:hAnsi="Times New Roman" w:cs="Times New Roman"/>
          <w:spacing w:val="-2"/>
          <w:sz w:val="24"/>
          <w:szCs w:val="24"/>
        </w:rPr>
        <w:t>«</w:t>
      </w:r>
      <w:proofErr w:type="spellStart"/>
      <w:r w:rsidR="0021411D" w:rsidRPr="0021411D">
        <w:rPr>
          <w:rFonts w:ascii="Times New Roman" w:hAnsi="Times New Roman" w:cs="Times New Roman"/>
          <w:spacing w:val="-2"/>
          <w:sz w:val="24"/>
          <w:szCs w:val="24"/>
        </w:rPr>
        <w:t>Новокашировская</w:t>
      </w:r>
      <w:proofErr w:type="spellEnd"/>
      <w:r w:rsidR="0021411D" w:rsidRPr="0021411D">
        <w:rPr>
          <w:rFonts w:ascii="Times New Roman" w:hAnsi="Times New Roman" w:cs="Times New Roman"/>
          <w:spacing w:val="-2"/>
          <w:sz w:val="24"/>
          <w:szCs w:val="24"/>
        </w:rPr>
        <w:t xml:space="preserve"> СОШ»</w:t>
      </w:r>
      <w:r w:rsidRPr="00AC5C64">
        <w:rPr>
          <w:rFonts w:ascii="Times New Roman" w:hAnsi="Times New Roman" w:cs="Times New Roman"/>
          <w:sz w:val="24"/>
          <w:szCs w:val="24"/>
        </w:rPr>
        <w:t xml:space="preserve">, регламентирующих те вопросы, которые предполагается </w:t>
      </w:r>
      <w:bookmarkStart w:id="0" w:name="_GoBack"/>
      <w:bookmarkEnd w:id="0"/>
      <w:r w:rsidRPr="00AC5C64">
        <w:rPr>
          <w:rFonts w:ascii="Times New Roman" w:hAnsi="Times New Roman" w:cs="Times New Roman"/>
          <w:sz w:val="24"/>
          <w:szCs w:val="24"/>
        </w:rPr>
        <w:t>отразить в проекте нового акта, и на этой основе выбор его вида, содержания и представление его в письменной форме.</w:t>
      </w:r>
    </w:p>
    <w:p w:rsidR="00D875F9" w:rsidRPr="00AC5C64" w:rsidRDefault="00AC5C64" w:rsidP="0021411D">
      <w:pPr>
        <w:jc w:val="both"/>
        <w:rPr>
          <w:rFonts w:ascii="Times New Roman" w:hAnsi="Times New Roman" w:cs="Times New Roman"/>
          <w:sz w:val="24"/>
          <w:szCs w:val="24"/>
        </w:rPr>
      </w:pPr>
      <w:r w:rsidRPr="00AC5C64">
        <w:rPr>
          <w:rFonts w:ascii="Times New Roman" w:hAnsi="Times New Roman" w:cs="Times New Roman"/>
          <w:sz w:val="24"/>
          <w:szCs w:val="24"/>
        </w:rPr>
        <w:t xml:space="preserve">4.2.  Проекты  локальных  нормативных  актов  разрабатываются  по  решению  директора </w:t>
      </w:r>
      <w:r w:rsidR="00502F7E">
        <w:rPr>
          <w:rFonts w:ascii="Times New Roman" w:hAnsi="Times New Roman" w:cs="Times New Roman"/>
          <w:sz w:val="24"/>
          <w:szCs w:val="24"/>
        </w:rPr>
        <w:t>школы</w:t>
      </w:r>
      <w:r w:rsidRPr="00AC5C64">
        <w:rPr>
          <w:rFonts w:ascii="Times New Roman" w:hAnsi="Times New Roman" w:cs="Times New Roman"/>
          <w:sz w:val="24"/>
          <w:szCs w:val="24"/>
        </w:rPr>
        <w:t>, коллегиальны</w:t>
      </w:r>
      <w:r w:rsidR="00934BB2">
        <w:rPr>
          <w:rFonts w:ascii="Times New Roman" w:hAnsi="Times New Roman" w:cs="Times New Roman"/>
          <w:sz w:val="24"/>
          <w:szCs w:val="24"/>
        </w:rPr>
        <w:t xml:space="preserve">ми </w:t>
      </w:r>
      <w:r w:rsidRPr="00AC5C64">
        <w:rPr>
          <w:rFonts w:ascii="Times New Roman" w:hAnsi="Times New Roman" w:cs="Times New Roman"/>
          <w:sz w:val="24"/>
          <w:szCs w:val="24"/>
        </w:rPr>
        <w:t>орган</w:t>
      </w:r>
      <w:r w:rsidR="00934BB2">
        <w:rPr>
          <w:rFonts w:ascii="Times New Roman" w:hAnsi="Times New Roman" w:cs="Times New Roman"/>
          <w:sz w:val="24"/>
          <w:szCs w:val="24"/>
        </w:rPr>
        <w:t>ами</w:t>
      </w:r>
      <w:r w:rsidRPr="00AC5C64">
        <w:rPr>
          <w:rFonts w:ascii="Times New Roman" w:hAnsi="Times New Roman" w:cs="Times New Roman"/>
          <w:sz w:val="24"/>
          <w:szCs w:val="24"/>
        </w:rPr>
        <w:t xml:space="preserve"> управления </w:t>
      </w:r>
      <w:r w:rsidR="00502F7E">
        <w:rPr>
          <w:rFonts w:ascii="Times New Roman" w:hAnsi="Times New Roman" w:cs="Times New Roman"/>
          <w:sz w:val="24"/>
          <w:szCs w:val="24"/>
        </w:rPr>
        <w:t>школы</w:t>
      </w:r>
      <w:r w:rsidRPr="00AC5C64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AC5C64" w:rsidRPr="00AC5C64" w:rsidRDefault="00AC5C64" w:rsidP="0021411D">
      <w:pPr>
        <w:jc w:val="both"/>
        <w:rPr>
          <w:rFonts w:ascii="Times New Roman" w:hAnsi="Times New Roman" w:cs="Times New Roman"/>
          <w:sz w:val="24"/>
          <w:szCs w:val="24"/>
        </w:rPr>
      </w:pPr>
      <w:r w:rsidRPr="00AC5C64">
        <w:rPr>
          <w:rFonts w:ascii="Times New Roman" w:hAnsi="Times New Roman" w:cs="Times New Roman"/>
          <w:sz w:val="24"/>
          <w:szCs w:val="24"/>
        </w:rPr>
        <w:t xml:space="preserve">4.3.  Локальные  нормативные  акты  </w:t>
      </w:r>
      <w:r w:rsidR="00F335A0">
        <w:rPr>
          <w:rFonts w:ascii="Times New Roman" w:hAnsi="Times New Roman" w:cs="Times New Roman"/>
          <w:sz w:val="24"/>
          <w:szCs w:val="24"/>
        </w:rPr>
        <w:t>школы</w:t>
      </w:r>
      <w:r w:rsidRPr="00AC5C64">
        <w:rPr>
          <w:rFonts w:ascii="Times New Roman" w:hAnsi="Times New Roman" w:cs="Times New Roman"/>
          <w:sz w:val="24"/>
          <w:szCs w:val="24"/>
        </w:rPr>
        <w:t xml:space="preserve">  могут  приниматься  </w:t>
      </w:r>
      <w:r w:rsidR="00934BB2">
        <w:rPr>
          <w:rFonts w:ascii="Times New Roman" w:hAnsi="Times New Roman" w:cs="Times New Roman"/>
          <w:sz w:val="24"/>
          <w:szCs w:val="24"/>
        </w:rPr>
        <w:t>Общим  собранием коллектива, П</w:t>
      </w:r>
      <w:r w:rsidRPr="00AC5C64">
        <w:rPr>
          <w:rFonts w:ascii="Times New Roman" w:hAnsi="Times New Roman" w:cs="Times New Roman"/>
          <w:sz w:val="24"/>
          <w:szCs w:val="24"/>
        </w:rPr>
        <w:t xml:space="preserve">едагогическим советом в соответствии с Уставом </w:t>
      </w:r>
      <w:r w:rsidR="00F335A0">
        <w:rPr>
          <w:rFonts w:ascii="Times New Roman" w:hAnsi="Times New Roman" w:cs="Times New Roman"/>
          <w:sz w:val="24"/>
          <w:szCs w:val="24"/>
        </w:rPr>
        <w:t>школы</w:t>
      </w:r>
      <w:r w:rsidRPr="00AC5C64">
        <w:rPr>
          <w:rFonts w:ascii="Times New Roman" w:hAnsi="Times New Roman" w:cs="Times New Roman"/>
          <w:sz w:val="24"/>
          <w:szCs w:val="24"/>
        </w:rPr>
        <w:t xml:space="preserve">  –  по предметам их ведения и компетенции.</w:t>
      </w:r>
    </w:p>
    <w:p w:rsidR="00934BB2" w:rsidRPr="00934BB2" w:rsidRDefault="00AC5C64" w:rsidP="0021411D">
      <w:pPr>
        <w:jc w:val="both"/>
        <w:rPr>
          <w:rFonts w:ascii="Times New Roman" w:hAnsi="Times New Roman" w:cs="Times New Roman"/>
          <w:sz w:val="24"/>
          <w:szCs w:val="24"/>
        </w:rPr>
      </w:pPr>
      <w:r w:rsidRPr="00AC5C64">
        <w:rPr>
          <w:rFonts w:ascii="Times New Roman" w:hAnsi="Times New Roman" w:cs="Times New Roman"/>
          <w:sz w:val="24"/>
          <w:szCs w:val="24"/>
        </w:rPr>
        <w:t xml:space="preserve">4.4.  </w:t>
      </w:r>
      <w:r w:rsidR="00934BB2" w:rsidRPr="00934BB2">
        <w:rPr>
          <w:rFonts w:ascii="Times New Roman" w:hAnsi="Times New Roman" w:cs="Times New Roman"/>
          <w:sz w:val="24"/>
          <w:szCs w:val="24"/>
        </w:rPr>
        <w:t>Локальные нормативные акты ОУ, затрагивающие права и законные интересы учащихся, согласовываются с Советом обучающихся, с Советом ОУ или Родительским комитетом; локальные нормативные акты ОУ, затрагивающие права и законные интересы работников, согласовываются с Профсоюзом.</w:t>
      </w:r>
    </w:p>
    <w:p w:rsidR="00AC5C64" w:rsidRPr="00AC5C64" w:rsidRDefault="00AC5C64" w:rsidP="0021411D">
      <w:pPr>
        <w:jc w:val="both"/>
        <w:rPr>
          <w:rFonts w:ascii="Times New Roman" w:hAnsi="Times New Roman" w:cs="Times New Roman"/>
          <w:sz w:val="24"/>
          <w:szCs w:val="24"/>
        </w:rPr>
      </w:pPr>
      <w:r w:rsidRPr="00AC5C64">
        <w:rPr>
          <w:rFonts w:ascii="Times New Roman" w:hAnsi="Times New Roman" w:cs="Times New Roman"/>
          <w:sz w:val="24"/>
          <w:szCs w:val="24"/>
        </w:rPr>
        <w:t>4.5. Этапы разработки проектов локальных нормативных актов:</w:t>
      </w:r>
    </w:p>
    <w:p w:rsidR="00AC5C64" w:rsidRPr="00AC5C64" w:rsidRDefault="00AC5C64" w:rsidP="0021411D">
      <w:pPr>
        <w:jc w:val="both"/>
        <w:rPr>
          <w:rFonts w:ascii="Times New Roman" w:hAnsi="Times New Roman" w:cs="Times New Roman"/>
          <w:sz w:val="24"/>
          <w:szCs w:val="24"/>
        </w:rPr>
      </w:pPr>
      <w:r w:rsidRPr="00AC5C64">
        <w:rPr>
          <w:rFonts w:ascii="Times New Roman" w:hAnsi="Times New Roman" w:cs="Times New Roman"/>
          <w:sz w:val="24"/>
          <w:szCs w:val="24"/>
        </w:rPr>
        <w:t>4.5.1.  Определение  круга  вопросов,  по  которым  требуются  разработка,  принятие  и утверждение локальных нормативных актов.</w:t>
      </w:r>
    </w:p>
    <w:p w:rsidR="00AC5C64" w:rsidRPr="00AC5C64" w:rsidRDefault="00AC5C64" w:rsidP="0021411D">
      <w:pPr>
        <w:jc w:val="both"/>
        <w:rPr>
          <w:rFonts w:ascii="Times New Roman" w:hAnsi="Times New Roman" w:cs="Times New Roman"/>
          <w:sz w:val="24"/>
          <w:szCs w:val="24"/>
        </w:rPr>
      </w:pPr>
      <w:r w:rsidRPr="00AC5C64">
        <w:rPr>
          <w:rFonts w:ascii="Times New Roman" w:hAnsi="Times New Roman" w:cs="Times New Roman"/>
          <w:sz w:val="24"/>
          <w:szCs w:val="24"/>
        </w:rPr>
        <w:t xml:space="preserve">4.5.2.  Создание  рабочей  группы  по  разработке  локальных  нормативных  актов.  Состав рабочей  группы  определяется  по  решению  директора </w:t>
      </w:r>
      <w:r w:rsidR="00F335A0">
        <w:rPr>
          <w:rFonts w:ascii="Times New Roman" w:hAnsi="Times New Roman" w:cs="Times New Roman"/>
          <w:sz w:val="24"/>
          <w:szCs w:val="24"/>
        </w:rPr>
        <w:t>школы</w:t>
      </w:r>
      <w:r w:rsidRPr="00AC5C64">
        <w:rPr>
          <w:rFonts w:ascii="Times New Roman" w:hAnsi="Times New Roman" w:cs="Times New Roman"/>
          <w:sz w:val="24"/>
          <w:szCs w:val="24"/>
        </w:rPr>
        <w:t xml:space="preserve">,  коллегиальных  органов управления  </w:t>
      </w:r>
      <w:r w:rsidR="00F335A0">
        <w:rPr>
          <w:rFonts w:ascii="Times New Roman" w:hAnsi="Times New Roman" w:cs="Times New Roman"/>
          <w:sz w:val="24"/>
          <w:szCs w:val="24"/>
        </w:rPr>
        <w:t>школы</w:t>
      </w:r>
      <w:r w:rsidRPr="00AC5C64">
        <w:rPr>
          <w:rFonts w:ascii="Times New Roman" w:hAnsi="Times New Roman" w:cs="Times New Roman"/>
          <w:sz w:val="24"/>
          <w:szCs w:val="24"/>
        </w:rPr>
        <w:t xml:space="preserve">.  </w:t>
      </w:r>
    </w:p>
    <w:p w:rsidR="00AC5C64" w:rsidRPr="00AC5C64" w:rsidRDefault="00AC5C64" w:rsidP="0021411D">
      <w:pPr>
        <w:jc w:val="both"/>
        <w:rPr>
          <w:rFonts w:ascii="Times New Roman" w:hAnsi="Times New Roman" w:cs="Times New Roman"/>
          <w:sz w:val="24"/>
          <w:szCs w:val="24"/>
        </w:rPr>
      </w:pPr>
      <w:r w:rsidRPr="00AC5C64">
        <w:rPr>
          <w:rFonts w:ascii="Times New Roman" w:hAnsi="Times New Roman" w:cs="Times New Roman"/>
          <w:sz w:val="24"/>
          <w:szCs w:val="24"/>
        </w:rPr>
        <w:t xml:space="preserve">4.5.3.  Назначение  ответственного  руководителя  рабочей  группы,  который  будет координировать действия </w:t>
      </w:r>
      <w:proofErr w:type="gramStart"/>
      <w:r w:rsidRPr="00AC5C64">
        <w:rPr>
          <w:rFonts w:ascii="Times New Roman" w:hAnsi="Times New Roman" w:cs="Times New Roman"/>
          <w:sz w:val="24"/>
          <w:szCs w:val="24"/>
        </w:rPr>
        <w:t>участников</w:t>
      </w:r>
      <w:proofErr w:type="gramEnd"/>
      <w:r w:rsidRPr="00AC5C64">
        <w:rPr>
          <w:rFonts w:ascii="Times New Roman" w:hAnsi="Times New Roman" w:cs="Times New Roman"/>
          <w:sz w:val="24"/>
          <w:szCs w:val="24"/>
        </w:rPr>
        <w:t xml:space="preserve"> и контролировать установленные сроки разработки локальных нормативных актов.</w:t>
      </w:r>
    </w:p>
    <w:p w:rsidR="00AC5C64" w:rsidRPr="00AC5C64" w:rsidRDefault="00AC5C64" w:rsidP="0021411D">
      <w:pPr>
        <w:jc w:val="both"/>
        <w:rPr>
          <w:rFonts w:ascii="Times New Roman" w:hAnsi="Times New Roman" w:cs="Times New Roman"/>
          <w:sz w:val="24"/>
          <w:szCs w:val="24"/>
        </w:rPr>
      </w:pPr>
      <w:r w:rsidRPr="00AC5C64">
        <w:rPr>
          <w:rFonts w:ascii="Times New Roman" w:hAnsi="Times New Roman" w:cs="Times New Roman"/>
          <w:sz w:val="24"/>
          <w:szCs w:val="24"/>
        </w:rPr>
        <w:t xml:space="preserve">4.6.  Деятельность  рабочей  группы  по  разработке  проекта  локальных  нормативных актов:  разработанный  проект  локальных  нормативных  актов  согласовывается  </w:t>
      </w:r>
      <w:r>
        <w:rPr>
          <w:rFonts w:ascii="Times New Roman" w:hAnsi="Times New Roman" w:cs="Times New Roman"/>
          <w:sz w:val="24"/>
          <w:szCs w:val="24"/>
        </w:rPr>
        <w:t xml:space="preserve">со </w:t>
      </w:r>
      <w:r w:rsidRPr="00AC5C64">
        <w:rPr>
          <w:rFonts w:ascii="Times New Roman" w:hAnsi="Times New Roman" w:cs="Times New Roman"/>
          <w:sz w:val="24"/>
          <w:szCs w:val="24"/>
        </w:rPr>
        <w:t>всеми разработчиками.</w:t>
      </w:r>
    </w:p>
    <w:p w:rsidR="00AC5C64" w:rsidRPr="00AC5C64" w:rsidRDefault="00AC5C64" w:rsidP="0021411D">
      <w:pPr>
        <w:jc w:val="both"/>
        <w:rPr>
          <w:rFonts w:ascii="Times New Roman" w:hAnsi="Times New Roman" w:cs="Times New Roman"/>
          <w:sz w:val="24"/>
          <w:szCs w:val="24"/>
        </w:rPr>
      </w:pPr>
      <w:r w:rsidRPr="00AC5C64">
        <w:rPr>
          <w:rFonts w:ascii="Times New Roman" w:hAnsi="Times New Roman" w:cs="Times New Roman"/>
          <w:sz w:val="24"/>
          <w:szCs w:val="24"/>
        </w:rPr>
        <w:t xml:space="preserve">4.7.  После разработки проектов локальных нормативных актов и проверки на предмет их соответствия положениям законодательства, иным обязательным нормативам, а равно объему задач, прав и обязанностей исходя из структуры, проекты локальных нормативных актов представляются на обсуждение в соответствующий орган самоуправления </w:t>
      </w:r>
      <w:r w:rsidR="00F335A0">
        <w:rPr>
          <w:rFonts w:ascii="Times New Roman" w:hAnsi="Times New Roman" w:cs="Times New Roman"/>
          <w:sz w:val="24"/>
          <w:szCs w:val="24"/>
        </w:rPr>
        <w:t>школы</w:t>
      </w:r>
      <w:r w:rsidRPr="00AC5C64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AC5C64" w:rsidRPr="00AC5C64" w:rsidRDefault="00AC5C64" w:rsidP="0021411D">
      <w:pPr>
        <w:jc w:val="both"/>
        <w:rPr>
          <w:rFonts w:ascii="Times New Roman" w:hAnsi="Times New Roman" w:cs="Times New Roman"/>
          <w:sz w:val="24"/>
          <w:szCs w:val="24"/>
        </w:rPr>
      </w:pPr>
      <w:r w:rsidRPr="00AC5C64">
        <w:rPr>
          <w:rFonts w:ascii="Times New Roman" w:hAnsi="Times New Roman" w:cs="Times New Roman"/>
          <w:sz w:val="24"/>
          <w:szCs w:val="24"/>
        </w:rPr>
        <w:t xml:space="preserve">4.8.  После  обсуждения  в  локальный  нормативный  акт  вносятся  изменения, доработанный  текст  локального  нормативного  акта  передается  в  соответствующий компетентный орган управления </w:t>
      </w:r>
      <w:r w:rsidR="00F335A0">
        <w:rPr>
          <w:rFonts w:ascii="Times New Roman" w:hAnsi="Times New Roman" w:cs="Times New Roman"/>
          <w:sz w:val="24"/>
          <w:szCs w:val="24"/>
        </w:rPr>
        <w:t>школы</w:t>
      </w:r>
      <w:r w:rsidRPr="00AC5C64">
        <w:rPr>
          <w:rFonts w:ascii="Times New Roman" w:hAnsi="Times New Roman" w:cs="Times New Roman"/>
          <w:sz w:val="24"/>
          <w:szCs w:val="24"/>
        </w:rPr>
        <w:t>, уполномоченный его принимать.</w:t>
      </w:r>
    </w:p>
    <w:p w:rsidR="00AC5C64" w:rsidRPr="00AC5C64" w:rsidRDefault="00AC5C64" w:rsidP="0021411D">
      <w:pPr>
        <w:jc w:val="both"/>
        <w:rPr>
          <w:rFonts w:ascii="Times New Roman" w:hAnsi="Times New Roman" w:cs="Times New Roman"/>
          <w:sz w:val="24"/>
          <w:szCs w:val="24"/>
        </w:rPr>
      </w:pPr>
      <w:r w:rsidRPr="00AC5C64">
        <w:rPr>
          <w:rFonts w:ascii="Times New Roman" w:hAnsi="Times New Roman" w:cs="Times New Roman"/>
          <w:sz w:val="24"/>
          <w:szCs w:val="24"/>
        </w:rPr>
        <w:t>4.9.  Оформление локального нормативного акта:</w:t>
      </w:r>
    </w:p>
    <w:p w:rsidR="006720B8" w:rsidRDefault="00AC5C64" w:rsidP="0021411D">
      <w:pPr>
        <w:jc w:val="both"/>
        <w:rPr>
          <w:rFonts w:ascii="Times New Roman" w:hAnsi="Times New Roman" w:cs="Times New Roman"/>
          <w:sz w:val="24"/>
          <w:szCs w:val="24"/>
        </w:rPr>
      </w:pPr>
      <w:r w:rsidRPr="00AC5C64">
        <w:rPr>
          <w:rFonts w:ascii="Times New Roman" w:hAnsi="Times New Roman" w:cs="Times New Roman"/>
          <w:sz w:val="24"/>
          <w:szCs w:val="24"/>
        </w:rPr>
        <w:t xml:space="preserve">4.9.1.   Структура  локального  нормативного  акта  должна  обеспечивать  логическое развитие  темы  правового  регулирования.  </w:t>
      </w:r>
    </w:p>
    <w:p w:rsidR="00AC5C64" w:rsidRPr="00AC5C64" w:rsidRDefault="006720B8" w:rsidP="0021411D">
      <w:pPr>
        <w:jc w:val="both"/>
        <w:rPr>
          <w:rFonts w:ascii="Times New Roman" w:hAnsi="Times New Roman" w:cs="Times New Roman"/>
          <w:sz w:val="24"/>
          <w:szCs w:val="24"/>
        </w:rPr>
      </w:pPr>
      <w:r w:rsidRPr="00AC5C64">
        <w:rPr>
          <w:rFonts w:ascii="Times New Roman" w:hAnsi="Times New Roman" w:cs="Times New Roman"/>
          <w:sz w:val="24"/>
          <w:szCs w:val="24"/>
        </w:rPr>
        <w:t>4.9.2</w:t>
      </w:r>
      <w:r w:rsidR="00AC5C64" w:rsidRPr="00AC5C64">
        <w:rPr>
          <w:rFonts w:ascii="Times New Roman" w:hAnsi="Times New Roman" w:cs="Times New Roman"/>
          <w:sz w:val="24"/>
          <w:szCs w:val="24"/>
        </w:rPr>
        <w:t xml:space="preserve"> Структура  локального  нормативного  акта  должна  быть  логически  обоснованной, отвечающей  целям  и  задачам  правового  регулирования,  а  также  обеспечивающей логическое развитие и правильное понимание данного локального акта.</w:t>
      </w:r>
    </w:p>
    <w:p w:rsidR="00AC5C64" w:rsidRPr="00AC5C64" w:rsidRDefault="00AC5C64" w:rsidP="0021411D">
      <w:pPr>
        <w:jc w:val="both"/>
        <w:rPr>
          <w:rFonts w:ascii="Times New Roman" w:hAnsi="Times New Roman" w:cs="Times New Roman"/>
          <w:sz w:val="24"/>
          <w:szCs w:val="24"/>
        </w:rPr>
      </w:pPr>
      <w:r w:rsidRPr="00AC5C64">
        <w:rPr>
          <w:rFonts w:ascii="Times New Roman" w:hAnsi="Times New Roman" w:cs="Times New Roman"/>
          <w:sz w:val="24"/>
          <w:szCs w:val="24"/>
        </w:rPr>
        <w:t xml:space="preserve">4.10.  </w:t>
      </w:r>
      <w:r w:rsidR="000A5376">
        <w:rPr>
          <w:rFonts w:ascii="Times New Roman" w:hAnsi="Times New Roman" w:cs="Times New Roman"/>
          <w:sz w:val="24"/>
          <w:szCs w:val="24"/>
        </w:rPr>
        <w:t>Принятие</w:t>
      </w:r>
      <w:r w:rsidR="000A5376" w:rsidRPr="00AC5C64">
        <w:rPr>
          <w:rFonts w:ascii="Times New Roman" w:hAnsi="Times New Roman" w:cs="Times New Roman"/>
          <w:sz w:val="24"/>
          <w:szCs w:val="24"/>
        </w:rPr>
        <w:t xml:space="preserve">  локального  нормативного  акта </w:t>
      </w:r>
      <w:r w:rsidR="000A5376">
        <w:rPr>
          <w:rFonts w:ascii="Times New Roman" w:hAnsi="Times New Roman" w:cs="Times New Roman"/>
          <w:sz w:val="24"/>
          <w:szCs w:val="24"/>
        </w:rPr>
        <w:t>осуществляется</w:t>
      </w:r>
      <w:r w:rsidRPr="00AC5C64">
        <w:rPr>
          <w:rFonts w:ascii="Times New Roman" w:hAnsi="Times New Roman" w:cs="Times New Roman"/>
          <w:sz w:val="24"/>
          <w:szCs w:val="24"/>
        </w:rPr>
        <w:t xml:space="preserve">  соответствующим  компетентным органом  </w:t>
      </w:r>
      <w:r w:rsidR="00F335A0">
        <w:rPr>
          <w:rFonts w:ascii="Times New Roman" w:hAnsi="Times New Roman" w:cs="Times New Roman"/>
          <w:sz w:val="24"/>
          <w:szCs w:val="24"/>
        </w:rPr>
        <w:t>школы</w:t>
      </w:r>
      <w:r w:rsidRPr="00AC5C64">
        <w:rPr>
          <w:rFonts w:ascii="Times New Roman" w:hAnsi="Times New Roman" w:cs="Times New Roman"/>
          <w:sz w:val="24"/>
          <w:szCs w:val="24"/>
        </w:rPr>
        <w:t xml:space="preserve">.  Процедура </w:t>
      </w:r>
      <w:r w:rsidR="005713FB">
        <w:rPr>
          <w:rFonts w:ascii="Times New Roman" w:hAnsi="Times New Roman" w:cs="Times New Roman"/>
          <w:sz w:val="24"/>
          <w:szCs w:val="24"/>
        </w:rPr>
        <w:t>введения в действие</w:t>
      </w:r>
      <w:r w:rsidR="005713FB" w:rsidRPr="00AC5C64">
        <w:rPr>
          <w:rFonts w:ascii="Times New Roman" w:hAnsi="Times New Roman" w:cs="Times New Roman"/>
          <w:sz w:val="24"/>
          <w:szCs w:val="24"/>
        </w:rPr>
        <w:t xml:space="preserve">локального  нормативного  акта  </w:t>
      </w:r>
      <w:r w:rsidRPr="00AC5C64">
        <w:rPr>
          <w:rFonts w:ascii="Times New Roman" w:hAnsi="Times New Roman" w:cs="Times New Roman"/>
          <w:sz w:val="24"/>
          <w:szCs w:val="24"/>
        </w:rPr>
        <w:t xml:space="preserve">оформляется приказом по </w:t>
      </w:r>
      <w:r w:rsidR="00502F7E">
        <w:rPr>
          <w:rFonts w:ascii="Times New Roman" w:hAnsi="Times New Roman" w:cs="Times New Roman"/>
          <w:sz w:val="24"/>
          <w:szCs w:val="24"/>
        </w:rPr>
        <w:t>школе</w:t>
      </w:r>
      <w:r w:rsidRPr="00AC5C64">
        <w:rPr>
          <w:rFonts w:ascii="Times New Roman" w:hAnsi="Times New Roman" w:cs="Times New Roman"/>
          <w:sz w:val="24"/>
          <w:szCs w:val="24"/>
        </w:rPr>
        <w:t>.</w:t>
      </w:r>
    </w:p>
    <w:p w:rsidR="00AC5C64" w:rsidRPr="00AC5C64" w:rsidRDefault="00AC5C64" w:rsidP="0021411D">
      <w:pPr>
        <w:jc w:val="both"/>
        <w:rPr>
          <w:rFonts w:ascii="Times New Roman" w:hAnsi="Times New Roman" w:cs="Times New Roman"/>
          <w:sz w:val="24"/>
          <w:szCs w:val="24"/>
        </w:rPr>
      </w:pPr>
      <w:r w:rsidRPr="00AC5C64">
        <w:rPr>
          <w:rFonts w:ascii="Times New Roman" w:hAnsi="Times New Roman" w:cs="Times New Roman"/>
          <w:sz w:val="24"/>
          <w:szCs w:val="24"/>
        </w:rPr>
        <w:t>4.11  Локальный нормативный а</w:t>
      </w:r>
      <w:proofErr w:type="gramStart"/>
      <w:r w:rsidRPr="00AC5C64">
        <w:rPr>
          <w:rFonts w:ascii="Times New Roman" w:hAnsi="Times New Roman" w:cs="Times New Roman"/>
          <w:sz w:val="24"/>
          <w:szCs w:val="24"/>
        </w:rPr>
        <w:t>кт вст</w:t>
      </w:r>
      <w:proofErr w:type="gramEnd"/>
      <w:r w:rsidRPr="00AC5C64">
        <w:rPr>
          <w:rFonts w:ascii="Times New Roman" w:hAnsi="Times New Roman" w:cs="Times New Roman"/>
          <w:sz w:val="24"/>
          <w:szCs w:val="24"/>
        </w:rPr>
        <w:t>упает в силу с момента, указанного в нем, либо, в случае  отсутствия  такого  указания,  по  истечении  7  календарных  дней  с  даты  принятия данного локального акта.</w:t>
      </w:r>
    </w:p>
    <w:p w:rsidR="00AC5C64" w:rsidRPr="00107916" w:rsidRDefault="00AC5C64" w:rsidP="0021411D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107916">
        <w:rPr>
          <w:rFonts w:ascii="Times New Roman" w:hAnsi="Times New Roman" w:cs="Times New Roman"/>
          <w:b/>
          <w:sz w:val="24"/>
          <w:szCs w:val="24"/>
        </w:rPr>
        <w:t>5. Принятие локальных нормативных актов</w:t>
      </w:r>
    </w:p>
    <w:p w:rsidR="00AC5C64" w:rsidRPr="00AC5C64" w:rsidRDefault="00AC5C64" w:rsidP="0021411D">
      <w:pPr>
        <w:jc w:val="both"/>
        <w:rPr>
          <w:rFonts w:ascii="Times New Roman" w:hAnsi="Times New Roman" w:cs="Times New Roman"/>
          <w:sz w:val="24"/>
          <w:szCs w:val="24"/>
        </w:rPr>
      </w:pPr>
      <w:r w:rsidRPr="00AC5C64">
        <w:rPr>
          <w:rFonts w:ascii="Times New Roman" w:hAnsi="Times New Roman" w:cs="Times New Roman"/>
          <w:sz w:val="24"/>
          <w:szCs w:val="24"/>
        </w:rPr>
        <w:t xml:space="preserve">5.1. Локальные нормативные акты принимаются компетентными органами управления </w:t>
      </w:r>
      <w:r w:rsidR="00F335A0">
        <w:rPr>
          <w:rFonts w:ascii="Times New Roman" w:hAnsi="Times New Roman" w:cs="Times New Roman"/>
          <w:sz w:val="24"/>
          <w:szCs w:val="24"/>
        </w:rPr>
        <w:t>школы</w:t>
      </w:r>
      <w:r w:rsidR="005713FB">
        <w:rPr>
          <w:rFonts w:ascii="Times New Roman" w:hAnsi="Times New Roman" w:cs="Times New Roman"/>
          <w:sz w:val="24"/>
          <w:szCs w:val="24"/>
        </w:rPr>
        <w:t xml:space="preserve"> в соответствии с Уставом </w:t>
      </w:r>
      <w:r w:rsidR="00F335A0">
        <w:rPr>
          <w:rFonts w:ascii="Times New Roman" w:hAnsi="Times New Roman" w:cs="Times New Roman"/>
          <w:sz w:val="24"/>
          <w:szCs w:val="24"/>
        </w:rPr>
        <w:t>школы</w:t>
      </w:r>
      <w:r w:rsidR="005713FB">
        <w:rPr>
          <w:rFonts w:ascii="Times New Roman" w:hAnsi="Times New Roman" w:cs="Times New Roman"/>
          <w:sz w:val="24"/>
          <w:szCs w:val="24"/>
        </w:rPr>
        <w:t>.</w:t>
      </w:r>
    </w:p>
    <w:p w:rsidR="00AC5C64" w:rsidRPr="00AC5C64" w:rsidRDefault="00AC5C64" w:rsidP="0021411D">
      <w:pPr>
        <w:jc w:val="both"/>
        <w:rPr>
          <w:rFonts w:ascii="Times New Roman" w:hAnsi="Times New Roman" w:cs="Times New Roman"/>
          <w:sz w:val="24"/>
          <w:szCs w:val="24"/>
        </w:rPr>
      </w:pPr>
      <w:r w:rsidRPr="005713FB">
        <w:rPr>
          <w:rFonts w:ascii="Times New Roman" w:hAnsi="Times New Roman" w:cs="Times New Roman"/>
          <w:b/>
          <w:sz w:val="24"/>
          <w:szCs w:val="24"/>
        </w:rPr>
        <w:t>6. Ознакомление участников образовательных отношений с локальными нормативными актами</w:t>
      </w:r>
      <w:r w:rsidR="006720B8">
        <w:rPr>
          <w:rFonts w:ascii="Times New Roman" w:hAnsi="Times New Roman" w:cs="Times New Roman"/>
          <w:sz w:val="24"/>
          <w:szCs w:val="24"/>
        </w:rPr>
        <w:t>.</w:t>
      </w:r>
    </w:p>
    <w:p w:rsidR="00AC5C64" w:rsidRPr="00AC5C64" w:rsidRDefault="00AC5C64" w:rsidP="0021411D">
      <w:pPr>
        <w:jc w:val="both"/>
        <w:rPr>
          <w:rFonts w:ascii="Times New Roman" w:hAnsi="Times New Roman" w:cs="Times New Roman"/>
          <w:sz w:val="24"/>
          <w:szCs w:val="24"/>
        </w:rPr>
      </w:pPr>
      <w:r w:rsidRPr="00AC5C64">
        <w:rPr>
          <w:rFonts w:ascii="Times New Roman" w:hAnsi="Times New Roman" w:cs="Times New Roman"/>
          <w:sz w:val="24"/>
          <w:szCs w:val="24"/>
        </w:rPr>
        <w:t xml:space="preserve">6.1.  Работники  </w:t>
      </w:r>
      <w:r w:rsidR="006E348B">
        <w:rPr>
          <w:rFonts w:ascii="Times New Roman" w:hAnsi="Times New Roman" w:cs="Times New Roman"/>
          <w:sz w:val="24"/>
          <w:szCs w:val="24"/>
        </w:rPr>
        <w:t>школы</w:t>
      </w:r>
      <w:r w:rsidRPr="00AC5C64">
        <w:rPr>
          <w:rFonts w:ascii="Times New Roman" w:hAnsi="Times New Roman" w:cs="Times New Roman"/>
          <w:sz w:val="24"/>
          <w:szCs w:val="24"/>
        </w:rPr>
        <w:t xml:space="preserve">  в  обязательном  порядке  должны  быть  ознакомлены  под  личную роспись  </w:t>
      </w:r>
      <w:r w:rsidR="006720B8">
        <w:rPr>
          <w:rFonts w:ascii="Times New Roman" w:hAnsi="Times New Roman" w:cs="Times New Roman"/>
          <w:sz w:val="24"/>
          <w:szCs w:val="24"/>
        </w:rPr>
        <w:t>с Приказом о введении в действие  локальных актов,</w:t>
      </w:r>
      <w:r w:rsidRPr="00AC5C64">
        <w:rPr>
          <w:rFonts w:ascii="Times New Roman" w:hAnsi="Times New Roman" w:cs="Times New Roman"/>
          <w:sz w:val="24"/>
          <w:szCs w:val="24"/>
        </w:rPr>
        <w:t xml:space="preserve"> непосредственно связанны</w:t>
      </w:r>
      <w:r w:rsidR="006720B8">
        <w:rPr>
          <w:rFonts w:ascii="Times New Roman" w:hAnsi="Times New Roman" w:cs="Times New Roman"/>
          <w:sz w:val="24"/>
          <w:szCs w:val="24"/>
        </w:rPr>
        <w:t>х</w:t>
      </w:r>
      <w:r w:rsidRPr="00AC5C64">
        <w:rPr>
          <w:rFonts w:ascii="Times New Roman" w:hAnsi="Times New Roman" w:cs="Times New Roman"/>
          <w:sz w:val="24"/>
          <w:szCs w:val="24"/>
        </w:rPr>
        <w:t xml:space="preserve"> с их трудовой деятельностью.</w:t>
      </w:r>
    </w:p>
    <w:p w:rsidR="00AC5C64" w:rsidRPr="00AC5C64" w:rsidRDefault="00AC5C64" w:rsidP="0021411D">
      <w:pPr>
        <w:jc w:val="both"/>
        <w:rPr>
          <w:rFonts w:ascii="Times New Roman" w:hAnsi="Times New Roman" w:cs="Times New Roman"/>
          <w:sz w:val="24"/>
          <w:szCs w:val="24"/>
        </w:rPr>
      </w:pPr>
      <w:r w:rsidRPr="00AC5C64">
        <w:rPr>
          <w:rFonts w:ascii="Times New Roman" w:hAnsi="Times New Roman" w:cs="Times New Roman"/>
          <w:sz w:val="24"/>
          <w:szCs w:val="24"/>
        </w:rPr>
        <w:t xml:space="preserve">6.2.  </w:t>
      </w:r>
      <w:proofErr w:type="gramStart"/>
      <w:r w:rsidRPr="00AC5C64">
        <w:rPr>
          <w:rFonts w:ascii="Times New Roman" w:hAnsi="Times New Roman" w:cs="Times New Roman"/>
          <w:sz w:val="24"/>
          <w:szCs w:val="24"/>
        </w:rPr>
        <w:t xml:space="preserve">Ознакомление учащихся, их родителей (законных представителей) с локальными нормативными  актами,    касающимися    указанных    участников    образовательных отношений,  принятыми  в  период  обучения  учащегося  в  </w:t>
      </w:r>
      <w:r w:rsidR="006E348B">
        <w:rPr>
          <w:rFonts w:ascii="Times New Roman" w:hAnsi="Times New Roman" w:cs="Times New Roman"/>
          <w:sz w:val="24"/>
          <w:szCs w:val="24"/>
        </w:rPr>
        <w:t>школе</w:t>
      </w:r>
      <w:r w:rsidRPr="00AC5C64">
        <w:rPr>
          <w:rFonts w:ascii="Times New Roman" w:hAnsi="Times New Roman" w:cs="Times New Roman"/>
          <w:sz w:val="24"/>
          <w:szCs w:val="24"/>
        </w:rPr>
        <w:t xml:space="preserve">,  осуществляется  путем размещения копий локальных нормативных актов на официальном сайте в сети Интернет, на  информационном  стенде  </w:t>
      </w:r>
      <w:r w:rsidR="006E348B">
        <w:rPr>
          <w:rFonts w:ascii="Times New Roman" w:hAnsi="Times New Roman" w:cs="Times New Roman"/>
          <w:sz w:val="24"/>
          <w:szCs w:val="24"/>
        </w:rPr>
        <w:t>школы</w:t>
      </w:r>
      <w:r w:rsidRPr="00AC5C64">
        <w:rPr>
          <w:rFonts w:ascii="Times New Roman" w:hAnsi="Times New Roman" w:cs="Times New Roman"/>
          <w:sz w:val="24"/>
          <w:szCs w:val="24"/>
        </w:rPr>
        <w:t>,  а  также  в  ходе  проведения  собраний  учащихся, собраний родителей (законных представителей) учащихся.</w:t>
      </w:r>
      <w:proofErr w:type="gramEnd"/>
    </w:p>
    <w:p w:rsidR="00AC5C64" w:rsidRPr="00107916" w:rsidRDefault="00AC5C64" w:rsidP="0021411D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107916">
        <w:rPr>
          <w:rFonts w:ascii="Times New Roman" w:hAnsi="Times New Roman" w:cs="Times New Roman"/>
          <w:b/>
          <w:sz w:val="24"/>
          <w:szCs w:val="24"/>
        </w:rPr>
        <w:t>7. Изменение локальных нормативных актов</w:t>
      </w:r>
    </w:p>
    <w:p w:rsidR="00AC5C64" w:rsidRPr="00AC5C64" w:rsidRDefault="00AC5C64" w:rsidP="0021411D">
      <w:pPr>
        <w:jc w:val="both"/>
        <w:rPr>
          <w:rFonts w:ascii="Times New Roman" w:hAnsi="Times New Roman" w:cs="Times New Roman"/>
          <w:sz w:val="24"/>
          <w:szCs w:val="24"/>
        </w:rPr>
      </w:pPr>
      <w:r w:rsidRPr="00AC5C64">
        <w:rPr>
          <w:rFonts w:ascii="Times New Roman" w:hAnsi="Times New Roman" w:cs="Times New Roman"/>
          <w:sz w:val="24"/>
          <w:szCs w:val="24"/>
        </w:rPr>
        <w:t>7.1.  Локальные  нормативные  акты   подлежат  изменению  и  дополнению  в  следующих случаях:</w:t>
      </w:r>
    </w:p>
    <w:p w:rsidR="00AC5C64" w:rsidRPr="00AC5C64" w:rsidRDefault="00AC5C64" w:rsidP="0021411D">
      <w:pPr>
        <w:jc w:val="both"/>
        <w:rPr>
          <w:rFonts w:ascii="Times New Roman" w:hAnsi="Times New Roman" w:cs="Times New Roman"/>
          <w:sz w:val="24"/>
          <w:szCs w:val="24"/>
        </w:rPr>
      </w:pPr>
      <w:r w:rsidRPr="00AC5C64">
        <w:rPr>
          <w:rFonts w:ascii="Times New Roman" w:hAnsi="Times New Roman" w:cs="Times New Roman"/>
          <w:sz w:val="24"/>
          <w:szCs w:val="24"/>
        </w:rPr>
        <w:t xml:space="preserve">-  реорганизация либо изменение  структуры  </w:t>
      </w:r>
      <w:r w:rsidR="006E348B">
        <w:rPr>
          <w:rFonts w:ascii="Times New Roman" w:hAnsi="Times New Roman" w:cs="Times New Roman"/>
          <w:sz w:val="24"/>
          <w:szCs w:val="24"/>
        </w:rPr>
        <w:t>школы</w:t>
      </w:r>
      <w:r w:rsidRPr="00AC5C64">
        <w:rPr>
          <w:rFonts w:ascii="Times New Roman" w:hAnsi="Times New Roman" w:cs="Times New Roman"/>
          <w:sz w:val="24"/>
          <w:szCs w:val="24"/>
        </w:rPr>
        <w:t>,  которое  влечет  за  собой  изменение наименования либо задач и направлений деятельности;</w:t>
      </w:r>
    </w:p>
    <w:p w:rsidR="00AC5C64" w:rsidRPr="00AC5C64" w:rsidRDefault="00AC5C64" w:rsidP="0021411D">
      <w:pPr>
        <w:jc w:val="both"/>
        <w:rPr>
          <w:rFonts w:ascii="Times New Roman" w:hAnsi="Times New Roman" w:cs="Times New Roman"/>
          <w:sz w:val="24"/>
          <w:szCs w:val="24"/>
        </w:rPr>
      </w:pPr>
      <w:r w:rsidRPr="00AC5C64">
        <w:rPr>
          <w:rFonts w:ascii="Times New Roman" w:hAnsi="Times New Roman" w:cs="Times New Roman"/>
          <w:sz w:val="24"/>
          <w:szCs w:val="24"/>
        </w:rPr>
        <w:t xml:space="preserve">-  изменение законодательства Российской Федерации; </w:t>
      </w:r>
    </w:p>
    <w:p w:rsidR="00AC5C64" w:rsidRPr="00AC5C64" w:rsidRDefault="00AC5C64" w:rsidP="0021411D">
      <w:pPr>
        <w:jc w:val="both"/>
        <w:rPr>
          <w:rFonts w:ascii="Times New Roman" w:hAnsi="Times New Roman" w:cs="Times New Roman"/>
          <w:sz w:val="24"/>
          <w:szCs w:val="24"/>
        </w:rPr>
      </w:pPr>
      <w:r w:rsidRPr="00AC5C64">
        <w:rPr>
          <w:rFonts w:ascii="Times New Roman" w:hAnsi="Times New Roman" w:cs="Times New Roman"/>
          <w:sz w:val="24"/>
          <w:szCs w:val="24"/>
        </w:rPr>
        <w:t xml:space="preserve">-  по усмотрению </w:t>
      </w:r>
      <w:r w:rsidR="006E348B">
        <w:rPr>
          <w:rFonts w:ascii="Times New Roman" w:hAnsi="Times New Roman" w:cs="Times New Roman"/>
          <w:sz w:val="24"/>
          <w:szCs w:val="24"/>
        </w:rPr>
        <w:t>школы</w:t>
      </w:r>
      <w:r w:rsidRPr="00AC5C64">
        <w:rPr>
          <w:rFonts w:ascii="Times New Roman" w:hAnsi="Times New Roman" w:cs="Times New Roman"/>
          <w:sz w:val="24"/>
          <w:szCs w:val="24"/>
        </w:rPr>
        <w:t>. В этом случае принимаемые локальные нормативные акты немогут  ухудшать  положения  работников,  учащихся,  их  родителей  (законных представителей)  по  сравнению  с  трудовым  законодательством,  законодательством  в области образования, коллективными договорами, соглашениями.</w:t>
      </w:r>
    </w:p>
    <w:p w:rsidR="00AC5C64" w:rsidRPr="00AC5C64" w:rsidRDefault="00AC5C64" w:rsidP="0021411D">
      <w:pPr>
        <w:jc w:val="both"/>
        <w:rPr>
          <w:rFonts w:ascii="Times New Roman" w:hAnsi="Times New Roman" w:cs="Times New Roman"/>
          <w:sz w:val="24"/>
          <w:szCs w:val="24"/>
        </w:rPr>
      </w:pPr>
      <w:r w:rsidRPr="00AC5C64">
        <w:rPr>
          <w:rFonts w:ascii="Times New Roman" w:hAnsi="Times New Roman" w:cs="Times New Roman"/>
          <w:sz w:val="24"/>
          <w:szCs w:val="24"/>
        </w:rPr>
        <w:t>7.2.  Локальные  нормативные  акты  могут  быть  изменены  и  дополнены  только принятием  новой  редакции  локального  нормативного  акта   в  полном  объеме  –  путем утверждения нового локального нормативного акта.</w:t>
      </w:r>
    </w:p>
    <w:p w:rsidR="00AC5C64" w:rsidRPr="00107916" w:rsidRDefault="00AC5C64" w:rsidP="0021411D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107916">
        <w:rPr>
          <w:rFonts w:ascii="Times New Roman" w:hAnsi="Times New Roman" w:cs="Times New Roman"/>
          <w:b/>
          <w:sz w:val="24"/>
          <w:szCs w:val="24"/>
        </w:rPr>
        <w:t>8. Отмена локальных нормативных актов</w:t>
      </w:r>
    </w:p>
    <w:p w:rsidR="00107916" w:rsidRDefault="00AC5C64" w:rsidP="0021411D">
      <w:pPr>
        <w:jc w:val="both"/>
        <w:rPr>
          <w:rFonts w:ascii="Times New Roman" w:hAnsi="Times New Roman" w:cs="Times New Roman"/>
          <w:sz w:val="24"/>
          <w:szCs w:val="24"/>
        </w:rPr>
      </w:pPr>
      <w:r w:rsidRPr="00AC5C64">
        <w:rPr>
          <w:rFonts w:ascii="Times New Roman" w:hAnsi="Times New Roman" w:cs="Times New Roman"/>
          <w:sz w:val="24"/>
          <w:szCs w:val="24"/>
        </w:rPr>
        <w:t xml:space="preserve">8.1.  Основания для отмены локальных нормативных актов </w:t>
      </w:r>
      <w:r w:rsidR="006E348B">
        <w:rPr>
          <w:rFonts w:ascii="Times New Roman" w:hAnsi="Times New Roman" w:cs="Times New Roman"/>
          <w:sz w:val="24"/>
          <w:szCs w:val="24"/>
        </w:rPr>
        <w:t>школы</w:t>
      </w:r>
      <w:r w:rsidRPr="00AC5C64">
        <w:rPr>
          <w:rFonts w:ascii="Times New Roman" w:hAnsi="Times New Roman" w:cs="Times New Roman"/>
          <w:sz w:val="24"/>
          <w:szCs w:val="24"/>
        </w:rPr>
        <w:t xml:space="preserve"> являются: </w:t>
      </w:r>
    </w:p>
    <w:p w:rsidR="00AC5C64" w:rsidRPr="00AC5C64" w:rsidRDefault="00AC5C64" w:rsidP="0021411D">
      <w:pPr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AC5C64">
        <w:rPr>
          <w:rFonts w:ascii="Times New Roman" w:hAnsi="Times New Roman" w:cs="Times New Roman"/>
          <w:sz w:val="24"/>
          <w:szCs w:val="24"/>
        </w:rPr>
        <w:t xml:space="preserve">-  истечение срока действия локального нормативного акта (если при разработке его </w:t>
      </w:r>
      <w:proofErr w:type="gramEnd"/>
    </w:p>
    <w:p w:rsidR="00AC5C64" w:rsidRPr="00AC5C64" w:rsidRDefault="00AC5C64" w:rsidP="0021411D">
      <w:pPr>
        <w:jc w:val="both"/>
        <w:rPr>
          <w:rFonts w:ascii="Times New Roman" w:hAnsi="Times New Roman" w:cs="Times New Roman"/>
          <w:sz w:val="24"/>
          <w:szCs w:val="24"/>
        </w:rPr>
      </w:pPr>
      <w:r w:rsidRPr="00AC5C64">
        <w:rPr>
          <w:rFonts w:ascii="Times New Roman" w:hAnsi="Times New Roman" w:cs="Times New Roman"/>
          <w:sz w:val="24"/>
          <w:szCs w:val="24"/>
        </w:rPr>
        <w:t>был определен период его действия);</w:t>
      </w:r>
    </w:p>
    <w:p w:rsidR="00AC5C64" w:rsidRPr="00AC5C64" w:rsidRDefault="00AC5C64" w:rsidP="0021411D">
      <w:pPr>
        <w:jc w:val="both"/>
        <w:rPr>
          <w:rFonts w:ascii="Times New Roman" w:hAnsi="Times New Roman" w:cs="Times New Roman"/>
          <w:sz w:val="24"/>
          <w:szCs w:val="24"/>
        </w:rPr>
      </w:pPr>
      <w:r w:rsidRPr="00AC5C64">
        <w:rPr>
          <w:rFonts w:ascii="Times New Roman" w:hAnsi="Times New Roman" w:cs="Times New Roman"/>
          <w:sz w:val="24"/>
          <w:szCs w:val="24"/>
        </w:rPr>
        <w:t xml:space="preserve">-  вступление в силу закона или другого нормативного правового акта, содержащего нормы  трудового  права,  коллективного  договора,  соглашения,  когда  указанные  акты устанавливают  более  высокий  уровень  гарантий  работникам  по  сравнению  </w:t>
      </w:r>
      <w:proofErr w:type="gramStart"/>
      <w:r w:rsidRPr="00AC5C64">
        <w:rPr>
          <w:rFonts w:ascii="Times New Roman" w:hAnsi="Times New Roman" w:cs="Times New Roman"/>
          <w:sz w:val="24"/>
          <w:szCs w:val="24"/>
        </w:rPr>
        <w:t>с</w:t>
      </w:r>
      <w:proofErr w:type="gramEnd"/>
    </w:p>
    <w:p w:rsidR="00AC5C64" w:rsidRPr="00AC5C64" w:rsidRDefault="00AC5C64" w:rsidP="0021411D">
      <w:pPr>
        <w:jc w:val="both"/>
        <w:rPr>
          <w:rFonts w:ascii="Times New Roman" w:hAnsi="Times New Roman" w:cs="Times New Roman"/>
          <w:sz w:val="24"/>
          <w:szCs w:val="24"/>
        </w:rPr>
      </w:pPr>
      <w:r w:rsidRPr="00AC5C64">
        <w:rPr>
          <w:rFonts w:ascii="Times New Roman" w:hAnsi="Times New Roman" w:cs="Times New Roman"/>
          <w:sz w:val="24"/>
          <w:szCs w:val="24"/>
        </w:rPr>
        <w:t>действовавшим локальным нормативным актом.</w:t>
      </w:r>
    </w:p>
    <w:p w:rsidR="00E5325F" w:rsidRPr="006720B8" w:rsidRDefault="00AC5C64" w:rsidP="0021411D">
      <w:pPr>
        <w:jc w:val="both"/>
        <w:rPr>
          <w:rFonts w:ascii="Times New Roman" w:hAnsi="Times New Roman" w:cs="Times New Roman"/>
        </w:rPr>
      </w:pPr>
      <w:r w:rsidRPr="00AC5C64">
        <w:rPr>
          <w:rFonts w:ascii="Times New Roman" w:hAnsi="Times New Roman" w:cs="Times New Roman"/>
          <w:sz w:val="24"/>
          <w:szCs w:val="24"/>
        </w:rPr>
        <w:t xml:space="preserve">8.2.  Отмена  локального  нормативного  акта  в  связи  с  утратой  силы  производится приказом  директора  </w:t>
      </w:r>
      <w:r w:rsidR="006E348B">
        <w:rPr>
          <w:rFonts w:ascii="Times New Roman" w:hAnsi="Times New Roman" w:cs="Times New Roman"/>
          <w:sz w:val="24"/>
          <w:szCs w:val="24"/>
        </w:rPr>
        <w:t>школы</w:t>
      </w:r>
      <w:r w:rsidRPr="00AC5C64">
        <w:rPr>
          <w:rFonts w:ascii="Times New Roman" w:hAnsi="Times New Roman" w:cs="Times New Roman"/>
          <w:sz w:val="24"/>
          <w:szCs w:val="24"/>
        </w:rPr>
        <w:t xml:space="preserve">,  с  ознакомлением  работников  с  содержанием  приказа  </w:t>
      </w:r>
      <w:r w:rsidRPr="00502F7E">
        <w:rPr>
          <w:rFonts w:ascii="Times New Roman" w:hAnsi="Times New Roman" w:cs="Times New Roman"/>
          <w:sz w:val="24"/>
          <w:szCs w:val="24"/>
        </w:rPr>
        <w:t>под роспись</w:t>
      </w:r>
      <w:r w:rsidR="006720B8">
        <w:rPr>
          <w:rFonts w:ascii="Times New Roman" w:hAnsi="Times New Roman" w:cs="Times New Roman"/>
        </w:rPr>
        <w:t>.</w:t>
      </w:r>
    </w:p>
    <w:sectPr w:rsidR="00E5325F" w:rsidRPr="006720B8" w:rsidSect="00E5325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6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2"/>
  </w:compat>
  <w:rsids>
    <w:rsidRoot w:val="00AC5C64"/>
    <w:rsid w:val="000A5376"/>
    <w:rsid w:val="00107916"/>
    <w:rsid w:val="0021411D"/>
    <w:rsid w:val="002901E9"/>
    <w:rsid w:val="00414795"/>
    <w:rsid w:val="00502F7E"/>
    <w:rsid w:val="005713FB"/>
    <w:rsid w:val="00626865"/>
    <w:rsid w:val="0063390C"/>
    <w:rsid w:val="006720B8"/>
    <w:rsid w:val="006B511D"/>
    <w:rsid w:val="006E348B"/>
    <w:rsid w:val="008F38B8"/>
    <w:rsid w:val="00934BB2"/>
    <w:rsid w:val="0099053C"/>
    <w:rsid w:val="00AC5C64"/>
    <w:rsid w:val="00B16C04"/>
    <w:rsid w:val="00B94B4D"/>
    <w:rsid w:val="00BD0AAC"/>
    <w:rsid w:val="00D875F9"/>
    <w:rsid w:val="00E5325F"/>
    <w:rsid w:val="00E94256"/>
    <w:rsid w:val="00EA2B59"/>
    <w:rsid w:val="00ED0A0F"/>
    <w:rsid w:val="00F335A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5325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сновной текст Знак1"/>
    <w:link w:val="a3"/>
    <w:uiPriority w:val="99"/>
    <w:locked/>
    <w:rsid w:val="00AC5C64"/>
    <w:rPr>
      <w:rFonts w:ascii="Times New Roman" w:hAnsi="Times New Roman" w:cs="Times New Roman"/>
      <w:sz w:val="24"/>
      <w:szCs w:val="24"/>
      <w:shd w:val="clear" w:color="auto" w:fill="FFFFFF"/>
    </w:rPr>
  </w:style>
  <w:style w:type="character" w:customStyle="1" w:styleId="10">
    <w:name w:val="Заголовок №1_"/>
    <w:link w:val="11"/>
    <w:uiPriority w:val="99"/>
    <w:locked/>
    <w:rsid w:val="00AC5C64"/>
    <w:rPr>
      <w:rFonts w:ascii="Times New Roman" w:hAnsi="Times New Roman" w:cs="Times New Roman"/>
      <w:b/>
      <w:bCs/>
      <w:sz w:val="27"/>
      <w:szCs w:val="27"/>
      <w:shd w:val="clear" w:color="auto" w:fill="FFFFFF"/>
    </w:rPr>
  </w:style>
  <w:style w:type="paragraph" w:styleId="a3">
    <w:name w:val="Body Text"/>
    <w:basedOn w:val="a"/>
    <w:link w:val="1"/>
    <w:uiPriority w:val="99"/>
    <w:rsid w:val="00AC5C64"/>
    <w:pPr>
      <w:shd w:val="clear" w:color="auto" w:fill="FFFFFF"/>
      <w:spacing w:line="274" w:lineRule="exact"/>
    </w:pPr>
    <w:rPr>
      <w:rFonts w:ascii="Times New Roman" w:hAnsi="Times New Roman" w:cs="Times New Roman"/>
      <w:sz w:val="24"/>
      <w:szCs w:val="24"/>
    </w:rPr>
  </w:style>
  <w:style w:type="character" w:customStyle="1" w:styleId="a4">
    <w:name w:val="Основной текст Знак"/>
    <w:basedOn w:val="a0"/>
    <w:uiPriority w:val="99"/>
    <w:semiHidden/>
    <w:rsid w:val="00AC5C64"/>
  </w:style>
  <w:style w:type="paragraph" w:customStyle="1" w:styleId="11">
    <w:name w:val="Заголовок №11"/>
    <w:basedOn w:val="a"/>
    <w:link w:val="10"/>
    <w:uiPriority w:val="99"/>
    <w:rsid w:val="00AC5C64"/>
    <w:pPr>
      <w:shd w:val="clear" w:color="auto" w:fill="FFFFFF"/>
      <w:spacing w:after="300" w:line="322" w:lineRule="exact"/>
      <w:ind w:hanging="860"/>
      <w:outlineLvl w:val="0"/>
    </w:pPr>
    <w:rPr>
      <w:rFonts w:ascii="Times New Roman" w:hAnsi="Times New Roman" w:cs="Times New Roman"/>
      <w:b/>
      <w:bCs/>
      <w:sz w:val="27"/>
      <w:szCs w:val="27"/>
    </w:rPr>
  </w:style>
  <w:style w:type="character" w:customStyle="1" w:styleId="3">
    <w:name w:val="Основной текст (3)_"/>
    <w:link w:val="30"/>
    <w:uiPriority w:val="99"/>
    <w:locked/>
    <w:rsid w:val="00AC5C64"/>
    <w:rPr>
      <w:rFonts w:ascii="Times New Roman" w:hAnsi="Times New Roman" w:cs="Times New Roman"/>
      <w:b/>
      <w:bCs/>
      <w:sz w:val="24"/>
      <w:szCs w:val="24"/>
      <w:shd w:val="clear" w:color="auto" w:fill="FFFFFF"/>
    </w:rPr>
  </w:style>
  <w:style w:type="paragraph" w:customStyle="1" w:styleId="30">
    <w:name w:val="Основной текст (3)"/>
    <w:basedOn w:val="a"/>
    <w:link w:val="3"/>
    <w:uiPriority w:val="99"/>
    <w:rsid w:val="00AC5C64"/>
    <w:pPr>
      <w:shd w:val="clear" w:color="auto" w:fill="FFFFFF"/>
      <w:spacing w:line="274" w:lineRule="exact"/>
    </w:pPr>
    <w:rPr>
      <w:rFonts w:ascii="Times New Roman" w:hAnsi="Times New Roman" w:cs="Times New Roman"/>
      <w:b/>
      <w:bCs/>
      <w:sz w:val="24"/>
      <w:szCs w:val="24"/>
    </w:rPr>
  </w:style>
  <w:style w:type="table" w:styleId="a5">
    <w:name w:val="Table Grid"/>
    <w:basedOn w:val="a1"/>
    <w:uiPriority w:val="59"/>
    <w:rsid w:val="00AC5C64"/>
    <w:pPr>
      <w:spacing w:line="240" w:lineRule="auto"/>
    </w:pPr>
    <w:rPr>
      <w:rFonts w:ascii="Arial Unicode MS" w:eastAsia="Arial Unicode MS" w:hAnsi="Arial Unicode MS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No Spacing"/>
    <w:uiPriority w:val="1"/>
    <w:qFormat/>
    <w:rsid w:val="000A5376"/>
    <w:pPr>
      <w:widowControl w:val="0"/>
      <w:suppressAutoHyphens/>
      <w:autoSpaceDE w:val="0"/>
      <w:spacing w:line="240" w:lineRule="auto"/>
    </w:pPr>
    <w:rPr>
      <w:rFonts w:ascii="Times New Roman" w:eastAsia="Times New Roman" w:hAnsi="Times New Roman" w:cs="Times New Roman"/>
      <w:sz w:val="20"/>
      <w:szCs w:val="20"/>
      <w:lang w:eastAsia="zh-CN"/>
    </w:rPr>
  </w:style>
  <w:style w:type="paragraph" w:styleId="a7">
    <w:name w:val="Balloon Text"/>
    <w:basedOn w:val="a"/>
    <w:link w:val="a8"/>
    <w:uiPriority w:val="99"/>
    <w:semiHidden/>
    <w:unhideWhenUsed/>
    <w:rsid w:val="00502F7E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502F7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5325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сновной текст Знак1"/>
    <w:link w:val="a3"/>
    <w:uiPriority w:val="99"/>
    <w:locked/>
    <w:rsid w:val="00AC5C64"/>
    <w:rPr>
      <w:rFonts w:ascii="Times New Roman" w:hAnsi="Times New Roman" w:cs="Times New Roman"/>
      <w:sz w:val="24"/>
      <w:szCs w:val="24"/>
      <w:shd w:val="clear" w:color="auto" w:fill="FFFFFF"/>
    </w:rPr>
  </w:style>
  <w:style w:type="character" w:customStyle="1" w:styleId="10">
    <w:name w:val="Заголовок №1_"/>
    <w:link w:val="11"/>
    <w:uiPriority w:val="99"/>
    <w:locked/>
    <w:rsid w:val="00AC5C64"/>
    <w:rPr>
      <w:rFonts w:ascii="Times New Roman" w:hAnsi="Times New Roman" w:cs="Times New Roman"/>
      <w:b/>
      <w:bCs/>
      <w:sz w:val="27"/>
      <w:szCs w:val="27"/>
      <w:shd w:val="clear" w:color="auto" w:fill="FFFFFF"/>
    </w:rPr>
  </w:style>
  <w:style w:type="paragraph" w:styleId="a3">
    <w:name w:val="Body Text"/>
    <w:basedOn w:val="a"/>
    <w:link w:val="1"/>
    <w:uiPriority w:val="99"/>
    <w:rsid w:val="00AC5C64"/>
    <w:pPr>
      <w:shd w:val="clear" w:color="auto" w:fill="FFFFFF"/>
      <w:spacing w:line="274" w:lineRule="exact"/>
    </w:pPr>
    <w:rPr>
      <w:rFonts w:ascii="Times New Roman" w:hAnsi="Times New Roman" w:cs="Times New Roman"/>
      <w:sz w:val="24"/>
      <w:szCs w:val="24"/>
    </w:rPr>
  </w:style>
  <w:style w:type="character" w:customStyle="1" w:styleId="a4">
    <w:name w:val="Основной текст Знак"/>
    <w:basedOn w:val="a0"/>
    <w:uiPriority w:val="99"/>
    <w:semiHidden/>
    <w:rsid w:val="00AC5C64"/>
  </w:style>
  <w:style w:type="paragraph" w:customStyle="1" w:styleId="11">
    <w:name w:val="Заголовок №11"/>
    <w:basedOn w:val="a"/>
    <w:link w:val="10"/>
    <w:uiPriority w:val="99"/>
    <w:rsid w:val="00AC5C64"/>
    <w:pPr>
      <w:shd w:val="clear" w:color="auto" w:fill="FFFFFF"/>
      <w:spacing w:after="300" w:line="322" w:lineRule="exact"/>
      <w:ind w:hanging="860"/>
      <w:outlineLvl w:val="0"/>
    </w:pPr>
    <w:rPr>
      <w:rFonts w:ascii="Times New Roman" w:hAnsi="Times New Roman" w:cs="Times New Roman"/>
      <w:b/>
      <w:bCs/>
      <w:sz w:val="27"/>
      <w:szCs w:val="27"/>
    </w:rPr>
  </w:style>
  <w:style w:type="character" w:customStyle="1" w:styleId="3">
    <w:name w:val="Основной текст (3)_"/>
    <w:link w:val="30"/>
    <w:uiPriority w:val="99"/>
    <w:locked/>
    <w:rsid w:val="00AC5C64"/>
    <w:rPr>
      <w:rFonts w:ascii="Times New Roman" w:hAnsi="Times New Roman" w:cs="Times New Roman"/>
      <w:b/>
      <w:bCs/>
      <w:sz w:val="24"/>
      <w:szCs w:val="24"/>
      <w:shd w:val="clear" w:color="auto" w:fill="FFFFFF"/>
    </w:rPr>
  </w:style>
  <w:style w:type="paragraph" w:customStyle="1" w:styleId="30">
    <w:name w:val="Основной текст (3)"/>
    <w:basedOn w:val="a"/>
    <w:link w:val="3"/>
    <w:uiPriority w:val="99"/>
    <w:rsid w:val="00AC5C64"/>
    <w:pPr>
      <w:shd w:val="clear" w:color="auto" w:fill="FFFFFF"/>
      <w:spacing w:line="274" w:lineRule="exact"/>
    </w:pPr>
    <w:rPr>
      <w:rFonts w:ascii="Times New Roman" w:hAnsi="Times New Roman" w:cs="Times New Roman"/>
      <w:b/>
      <w:bCs/>
      <w:sz w:val="24"/>
      <w:szCs w:val="24"/>
    </w:rPr>
  </w:style>
  <w:style w:type="table" w:styleId="a5">
    <w:name w:val="Table Grid"/>
    <w:basedOn w:val="a1"/>
    <w:uiPriority w:val="59"/>
    <w:rsid w:val="00AC5C64"/>
    <w:pPr>
      <w:spacing w:line="240" w:lineRule="auto"/>
    </w:pPr>
    <w:rPr>
      <w:rFonts w:ascii="Arial Unicode MS" w:eastAsia="Arial Unicode MS" w:hAnsi="Arial Unicode MS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No Spacing"/>
    <w:uiPriority w:val="1"/>
    <w:qFormat/>
    <w:rsid w:val="000A5376"/>
    <w:pPr>
      <w:widowControl w:val="0"/>
      <w:suppressAutoHyphens/>
      <w:autoSpaceDE w:val="0"/>
      <w:spacing w:line="240" w:lineRule="auto"/>
    </w:pPr>
    <w:rPr>
      <w:rFonts w:ascii="Times New Roman" w:eastAsia="Times New Roman" w:hAnsi="Times New Roman" w:cs="Times New Roman"/>
      <w:sz w:val="20"/>
      <w:szCs w:val="20"/>
      <w:lang w:eastAsia="zh-CN"/>
    </w:rPr>
  </w:style>
  <w:style w:type="paragraph" w:styleId="a7">
    <w:name w:val="Balloon Text"/>
    <w:basedOn w:val="a"/>
    <w:link w:val="a8"/>
    <w:uiPriority w:val="99"/>
    <w:semiHidden/>
    <w:unhideWhenUsed/>
    <w:rsid w:val="00502F7E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502F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108</TotalTime>
  <Pages>1</Pages>
  <Words>978</Words>
  <Characters>5580</Characters>
  <Application>Microsoft Office Word</Application>
  <DocSecurity>0</DocSecurity>
  <Lines>46</Lines>
  <Paragraphs>13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Заголовки</vt:lpstr>
      </vt:variant>
      <vt:variant>
        <vt:i4>2</vt:i4>
      </vt:variant>
    </vt:vector>
  </HeadingPairs>
  <TitlesOfParts>
    <vt:vector size="3" baseType="lpstr">
      <vt:lpstr/>
      <vt:lpstr>Положение </vt:lpstr>
      <vt:lpstr>о порядке разработки, принятия и утверждения локальных нормативных актов </vt:lpstr>
    </vt:vector>
  </TitlesOfParts>
  <Company/>
  <LinksUpToDate>false</LinksUpToDate>
  <CharactersWithSpaces>6545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Завуч</dc:creator>
  <cp:lastModifiedBy>Клара</cp:lastModifiedBy>
  <cp:revision>4</cp:revision>
  <cp:lastPrinted>2018-10-16T09:08:00Z</cp:lastPrinted>
  <dcterms:created xsi:type="dcterms:W3CDTF">2018-10-20T19:03:00Z</dcterms:created>
  <dcterms:modified xsi:type="dcterms:W3CDTF">2020-02-19T08:51:00Z</dcterms:modified>
</cp:coreProperties>
</file>